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BD" w:rsidRPr="0043597E" w:rsidRDefault="003A09BD" w:rsidP="003A09BD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61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right" w:pos="9360"/>
        </w:tabs>
        <w:rPr>
          <w:b/>
          <w:sz w:val="22"/>
          <w:szCs w:val="22"/>
        </w:rPr>
      </w:pPr>
      <w:bookmarkStart w:id="0" w:name="_GoBack"/>
      <w:bookmarkEnd w:id="0"/>
      <w:r w:rsidRPr="0043597E">
        <w:rPr>
          <w:b/>
          <w:sz w:val="22"/>
          <w:szCs w:val="22"/>
        </w:rPr>
        <w:t>MCAG NO._______</w:t>
      </w:r>
      <w:r w:rsidRPr="0043597E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________________________________</w:t>
      </w:r>
      <w:r w:rsidRPr="0043597E">
        <w:rPr>
          <w:b/>
          <w:sz w:val="22"/>
          <w:szCs w:val="22"/>
        </w:rPr>
        <w:t>_____</w:t>
      </w:r>
      <w:r w:rsidRPr="0043597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3597E">
        <w:rPr>
          <w:b/>
          <w:sz w:val="22"/>
          <w:szCs w:val="22"/>
        </w:rPr>
        <w:t>Schedule 19</w:t>
      </w:r>
    </w:p>
    <w:p w:rsidR="003A09BD" w:rsidRPr="0043597E" w:rsidRDefault="003A09BD" w:rsidP="003A09BD">
      <w:pPr>
        <w:widowControl/>
        <w:tabs>
          <w:tab w:val="left" w:pos="3600"/>
          <w:tab w:val="left" w:pos="5400"/>
          <w:tab w:val="left" w:pos="6120"/>
          <w:tab w:val="left" w:pos="6840"/>
          <w:tab w:val="left" w:pos="7560"/>
          <w:tab w:val="left" w:pos="8280"/>
        </w:tabs>
        <w:jc w:val="center"/>
        <w:rPr>
          <w:b/>
          <w:sz w:val="22"/>
          <w:szCs w:val="22"/>
        </w:rPr>
      </w:pPr>
      <w:r w:rsidRPr="0043597E">
        <w:rPr>
          <w:b/>
          <w:sz w:val="22"/>
          <w:szCs w:val="22"/>
        </w:rPr>
        <w:t>(</w:t>
      </w:r>
      <w:r w:rsidR="00924337" w:rsidRPr="0043597E">
        <w:rPr>
          <w:b/>
          <w:sz w:val="22"/>
          <w:szCs w:val="22"/>
        </w:rPr>
        <w:t>City/County/District</w:t>
      </w:r>
      <w:r w:rsidRPr="0043597E">
        <w:rPr>
          <w:b/>
          <w:sz w:val="22"/>
          <w:szCs w:val="22"/>
        </w:rPr>
        <w:t>)</w:t>
      </w:r>
    </w:p>
    <w:p w:rsidR="003A09BD" w:rsidRPr="0043597E" w:rsidRDefault="003A09BD" w:rsidP="003A09BD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 w:val="22"/>
          <w:szCs w:val="22"/>
        </w:rPr>
      </w:pPr>
    </w:p>
    <w:p w:rsidR="003A09BD" w:rsidRPr="0043597E" w:rsidRDefault="00924337" w:rsidP="003A09BD">
      <w:pPr>
        <w:widowControl/>
        <w:tabs>
          <w:tab w:val="center" w:pos="450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center"/>
        <w:rPr>
          <w:b/>
          <w:sz w:val="22"/>
          <w:szCs w:val="22"/>
        </w:rPr>
      </w:pPr>
      <w:r w:rsidRPr="0043597E">
        <w:rPr>
          <w:b/>
          <w:sz w:val="22"/>
          <w:szCs w:val="22"/>
        </w:rPr>
        <w:t>Labor Relations Consultant(S)</w:t>
      </w:r>
    </w:p>
    <w:p w:rsidR="003A09BD" w:rsidRPr="0043597E" w:rsidRDefault="003A09BD" w:rsidP="003A09BD">
      <w:pPr>
        <w:widowControl/>
        <w:tabs>
          <w:tab w:val="center" w:pos="450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center"/>
        <w:rPr>
          <w:b/>
          <w:sz w:val="22"/>
          <w:szCs w:val="22"/>
        </w:rPr>
      </w:pPr>
      <w:r w:rsidRPr="0043597E">
        <w:rPr>
          <w:b/>
          <w:sz w:val="22"/>
          <w:szCs w:val="22"/>
        </w:rPr>
        <w:t>For the Year Ended December 31, 20___</w:t>
      </w:r>
    </w:p>
    <w:p w:rsidR="003A09BD" w:rsidRPr="0043597E" w:rsidRDefault="003A09BD" w:rsidP="003A09BD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szCs w:val="22"/>
        </w:rPr>
      </w:pPr>
    </w:p>
    <w:p w:rsidR="003A09BD" w:rsidRPr="0043597E" w:rsidRDefault="003A09BD" w:rsidP="003A09BD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szCs w:val="22"/>
        </w:rPr>
      </w:pPr>
      <w:r w:rsidRPr="0043597E">
        <w:rPr>
          <w:sz w:val="22"/>
          <w:szCs w:val="22"/>
        </w:rPr>
        <w:t>Has your government engaged labor relations consultants?  ___ Yes ___ No</w:t>
      </w:r>
    </w:p>
    <w:p w:rsidR="003A09BD" w:rsidRPr="0043597E" w:rsidRDefault="003A09BD" w:rsidP="003A09BD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szCs w:val="22"/>
        </w:rPr>
      </w:pPr>
    </w:p>
    <w:p w:rsidR="003A09BD" w:rsidRPr="0043597E" w:rsidRDefault="003A09BD" w:rsidP="003A09BD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szCs w:val="22"/>
        </w:rPr>
      </w:pPr>
      <w:r w:rsidRPr="0043597E">
        <w:rPr>
          <w:sz w:val="22"/>
          <w:szCs w:val="22"/>
        </w:rPr>
        <w:t>If yes, please provide the following information for each consultant:</w:t>
      </w:r>
    </w:p>
    <w:p w:rsidR="003A09BD" w:rsidRPr="0043597E" w:rsidRDefault="003A09BD" w:rsidP="003A09BD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3A09BD" w:rsidRPr="0043597E" w:rsidTr="00C655C0">
        <w:trPr>
          <w:jc w:val="center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3A09BD" w:rsidRPr="0043597E" w:rsidRDefault="003A09BD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pacing w:after="120"/>
              <w:rPr>
                <w:szCs w:val="22"/>
              </w:rPr>
            </w:pPr>
            <w:r w:rsidRPr="0043597E">
              <w:rPr>
                <w:sz w:val="22"/>
                <w:szCs w:val="22"/>
              </w:rPr>
              <w:t xml:space="preserve">Name </w:t>
            </w:r>
            <w:r w:rsidR="00924337" w:rsidRPr="0043597E">
              <w:rPr>
                <w:sz w:val="22"/>
                <w:szCs w:val="22"/>
              </w:rPr>
              <w:t>of firm</w:t>
            </w:r>
            <w:r w:rsidR="00924337">
              <w:rPr>
                <w:sz w:val="22"/>
                <w:szCs w:val="22"/>
              </w:rPr>
              <w:t>:</w:t>
            </w:r>
          </w:p>
        </w:tc>
      </w:tr>
      <w:tr w:rsidR="003A09BD" w:rsidRPr="0043597E" w:rsidTr="00C655C0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3A09BD" w:rsidRPr="0043597E" w:rsidRDefault="003A09BD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pacing w:after="120"/>
              <w:rPr>
                <w:szCs w:val="22"/>
              </w:rPr>
            </w:pPr>
            <w:r w:rsidRPr="0043597E">
              <w:rPr>
                <w:sz w:val="22"/>
                <w:szCs w:val="22"/>
              </w:rPr>
              <w:t xml:space="preserve">Name </w:t>
            </w:r>
            <w:r w:rsidR="00924337" w:rsidRPr="0043597E">
              <w:rPr>
                <w:sz w:val="22"/>
                <w:szCs w:val="22"/>
              </w:rPr>
              <w:t>of consultant</w:t>
            </w:r>
            <w:r w:rsidR="00924337">
              <w:rPr>
                <w:sz w:val="22"/>
                <w:szCs w:val="22"/>
              </w:rPr>
              <w:t>:</w:t>
            </w:r>
          </w:p>
        </w:tc>
      </w:tr>
      <w:tr w:rsidR="003A09BD" w:rsidRPr="0043597E" w:rsidTr="00C655C0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3A09BD" w:rsidRDefault="00924337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2"/>
              </w:rPr>
            </w:pPr>
            <w:r w:rsidRPr="0043597E">
              <w:rPr>
                <w:sz w:val="22"/>
                <w:szCs w:val="22"/>
              </w:rPr>
              <w:t>Business address</w:t>
            </w:r>
            <w:r>
              <w:rPr>
                <w:sz w:val="22"/>
                <w:szCs w:val="22"/>
              </w:rPr>
              <w:t>:</w:t>
            </w:r>
          </w:p>
          <w:p w:rsidR="000428C5" w:rsidRDefault="000428C5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2"/>
              </w:rPr>
            </w:pPr>
          </w:p>
          <w:p w:rsidR="000428C5" w:rsidRPr="0043597E" w:rsidRDefault="000428C5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2"/>
              </w:rPr>
            </w:pPr>
          </w:p>
        </w:tc>
      </w:tr>
      <w:tr w:rsidR="003A09BD" w:rsidRPr="0043597E" w:rsidTr="00C655C0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3A09BD" w:rsidRPr="0043597E" w:rsidRDefault="00924337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pacing w:after="120"/>
              <w:rPr>
                <w:szCs w:val="22"/>
              </w:rPr>
            </w:pPr>
            <w:r w:rsidRPr="0043597E">
              <w:rPr>
                <w:sz w:val="22"/>
                <w:szCs w:val="22"/>
              </w:rPr>
              <w:t>Amount paid to consultant during fiscal year</w:t>
            </w:r>
            <w:r>
              <w:rPr>
                <w:sz w:val="22"/>
                <w:szCs w:val="22"/>
              </w:rPr>
              <w:t>:</w:t>
            </w:r>
          </w:p>
        </w:tc>
      </w:tr>
      <w:tr w:rsidR="003A09BD" w:rsidRPr="0043597E" w:rsidTr="00C655C0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A09BD" w:rsidRPr="0043597E" w:rsidRDefault="003A09BD" w:rsidP="00C655C0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2"/>
              </w:rPr>
            </w:pPr>
            <w:r w:rsidRPr="0043597E">
              <w:rPr>
                <w:sz w:val="22"/>
                <w:szCs w:val="22"/>
              </w:rPr>
              <w:t xml:space="preserve">Terms </w:t>
            </w:r>
            <w:r w:rsidR="00924337" w:rsidRPr="0043597E">
              <w:rPr>
                <w:sz w:val="22"/>
                <w:szCs w:val="22"/>
              </w:rPr>
              <w:t>and conditions, as applicable, including:</w:t>
            </w:r>
          </w:p>
          <w:p w:rsidR="000428C5" w:rsidRDefault="000428C5" w:rsidP="00C655C0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right="-177"/>
              <w:rPr>
                <w:szCs w:val="22"/>
              </w:rPr>
            </w:pPr>
          </w:p>
          <w:p w:rsidR="000428C5" w:rsidRDefault="003A09BD" w:rsidP="00C655C0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right="-177"/>
              <w:rPr>
                <w:szCs w:val="22"/>
              </w:rPr>
            </w:pPr>
            <w:r w:rsidRPr="0043597E">
              <w:rPr>
                <w:sz w:val="22"/>
                <w:szCs w:val="22"/>
              </w:rPr>
              <w:t xml:space="preserve">Rates </w:t>
            </w:r>
            <w:r w:rsidR="00924337" w:rsidRPr="0043597E">
              <w:rPr>
                <w:sz w:val="22"/>
                <w:szCs w:val="22"/>
              </w:rPr>
              <w:t>(</w:t>
            </w:r>
            <w:r w:rsidR="00924337">
              <w:rPr>
                <w:sz w:val="22"/>
                <w:szCs w:val="22"/>
              </w:rPr>
              <w:t>e</w:t>
            </w:r>
            <w:r w:rsidR="00924337" w:rsidRPr="0043597E">
              <w:rPr>
                <w:sz w:val="22"/>
                <w:szCs w:val="22"/>
              </w:rPr>
              <w:t>.g., hourly, etc.)</w:t>
            </w:r>
          </w:p>
          <w:p w:rsidR="000428C5" w:rsidRDefault="000428C5" w:rsidP="00C655C0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right="-177"/>
              <w:rPr>
                <w:szCs w:val="22"/>
              </w:rPr>
            </w:pPr>
          </w:p>
          <w:p w:rsidR="003A09BD" w:rsidRPr="0043597E" w:rsidRDefault="00924337" w:rsidP="00C655C0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right="-177"/>
              <w:rPr>
                <w:szCs w:val="22"/>
              </w:rPr>
            </w:pPr>
            <w:r>
              <w:rPr>
                <w:sz w:val="22"/>
                <w:szCs w:val="22"/>
              </w:rPr>
              <w:t>Maximum compensation allowed</w:t>
            </w:r>
          </w:p>
          <w:p w:rsidR="000428C5" w:rsidRDefault="000428C5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right="-177"/>
              <w:rPr>
                <w:szCs w:val="22"/>
              </w:rPr>
            </w:pPr>
          </w:p>
          <w:p w:rsidR="000428C5" w:rsidRDefault="003A09BD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right="-177"/>
              <w:rPr>
                <w:szCs w:val="22"/>
              </w:rPr>
            </w:pPr>
            <w:r w:rsidRPr="0043597E">
              <w:rPr>
                <w:sz w:val="22"/>
                <w:szCs w:val="22"/>
              </w:rPr>
              <w:t xml:space="preserve">Duration </w:t>
            </w:r>
            <w:r w:rsidR="00924337" w:rsidRPr="0043597E">
              <w:rPr>
                <w:sz w:val="22"/>
                <w:szCs w:val="22"/>
              </w:rPr>
              <w:t>of services</w:t>
            </w:r>
          </w:p>
          <w:p w:rsidR="000428C5" w:rsidRDefault="000428C5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right="-177"/>
              <w:rPr>
                <w:szCs w:val="22"/>
              </w:rPr>
            </w:pPr>
          </w:p>
          <w:p w:rsidR="003A09BD" w:rsidRDefault="00924337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right="-177"/>
              <w:rPr>
                <w:szCs w:val="22"/>
              </w:rPr>
            </w:pPr>
            <w:r w:rsidRPr="0043597E">
              <w:rPr>
                <w:sz w:val="22"/>
                <w:szCs w:val="22"/>
              </w:rPr>
              <w:t>Services provided</w:t>
            </w:r>
          </w:p>
          <w:p w:rsidR="000428C5" w:rsidRDefault="000428C5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right="-177"/>
              <w:rPr>
                <w:szCs w:val="22"/>
              </w:rPr>
            </w:pPr>
          </w:p>
          <w:p w:rsidR="000428C5" w:rsidRPr="0043597E" w:rsidRDefault="000428C5" w:rsidP="000428C5">
            <w:pPr>
              <w:widowControl/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right="-177"/>
              <w:rPr>
                <w:szCs w:val="22"/>
              </w:rPr>
            </w:pPr>
          </w:p>
        </w:tc>
      </w:tr>
    </w:tbl>
    <w:p w:rsidR="009D35F9" w:rsidRDefault="009D35F9"/>
    <w:sectPr w:rsidR="009D35F9" w:rsidSect="003A09BD">
      <w:pgSz w:w="12240" w:h="15840" w:code="1"/>
      <w:pgMar w:top="1440" w:right="1440" w:bottom="1152" w:left="144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D"/>
    <w:rsid w:val="00006593"/>
    <w:rsid w:val="000428C5"/>
    <w:rsid w:val="00122044"/>
    <w:rsid w:val="00134665"/>
    <w:rsid w:val="001836F5"/>
    <w:rsid w:val="001B1F52"/>
    <w:rsid w:val="003A09BD"/>
    <w:rsid w:val="0049732D"/>
    <w:rsid w:val="005B1F2E"/>
    <w:rsid w:val="005C13B4"/>
    <w:rsid w:val="00655CDA"/>
    <w:rsid w:val="007048E2"/>
    <w:rsid w:val="007F77B3"/>
    <w:rsid w:val="0086115B"/>
    <w:rsid w:val="008C4CC7"/>
    <w:rsid w:val="00924337"/>
    <w:rsid w:val="00972CA7"/>
    <w:rsid w:val="009D35F9"/>
    <w:rsid w:val="009D62C9"/>
    <w:rsid w:val="00B50250"/>
    <w:rsid w:val="00B949DE"/>
    <w:rsid w:val="00BE1994"/>
    <w:rsid w:val="00C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522CA-7F42-4974-8AE1-A2C88EB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BD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77B3"/>
    <w:pPr>
      <w:suppressAutoHyphens/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7F77B3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1F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F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A4264FA40894E8281505469D6B261" ma:contentTypeVersion="1" ma:contentTypeDescription="Create a new document." ma:contentTypeScope="" ma:versionID="f56ceba22e7aa39d648cccc42b1e92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E5ED3F-75B0-4019-B481-28C68A7F0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A91A2-D855-4D5A-9A64-9C44D44C9D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576334-4597-4227-B2A7-9578A8B4E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A77F8-EAFC-47B8-A1D2-C721054F748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 Auditor's Office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Waller</dc:creator>
  <cp:lastModifiedBy>Walter, Heidi (SAO)</cp:lastModifiedBy>
  <cp:revision>2</cp:revision>
  <cp:lastPrinted>2012-11-26T17:21:00Z</cp:lastPrinted>
  <dcterms:created xsi:type="dcterms:W3CDTF">2017-06-14T21:09:00Z</dcterms:created>
  <dcterms:modified xsi:type="dcterms:W3CDTF">2017-06-14T21:09:00Z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0x0101003C4A4264FA40894E8281505469D6B261</vt:lpwstr>
  </property>
</Properties>
</file>